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ECCA" w14:textId="77777777" w:rsidR="00B0745E" w:rsidRPr="002A09FC" w:rsidRDefault="002A09FC" w:rsidP="007C6623">
      <w:pPr>
        <w:pStyle w:val="KopOVK"/>
      </w:pPr>
      <w:bookmarkStart w:id="0" w:name="_GoBack"/>
      <w:bookmarkEnd w:id="0"/>
      <w:r w:rsidRPr="002A09FC">
        <w:t>Modelovereenkomst tijdelijke afspraken</w:t>
      </w:r>
    </w:p>
    <w:p w14:paraId="56E4C87D" w14:textId="77777777" w:rsidR="002A09FC" w:rsidRDefault="002A09FC"/>
    <w:p w14:paraId="21EC4BB6" w14:textId="77777777" w:rsidR="002A09FC" w:rsidRDefault="002A09FC">
      <w:r w:rsidRPr="007C6623">
        <w:rPr>
          <w:b/>
          <w:bCs/>
        </w:rPr>
        <w:t>Partijen</w:t>
      </w:r>
      <w:r w:rsidR="007C6623">
        <w:rPr>
          <w:rStyle w:val="Voetnootmarkering"/>
        </w:rPr>
        <w:footnoteReference w:id="1"/>
      </w:r>
      <w:r w:rsidR="007C6623">
        <w:rPr>
          <w:b/>
          <w:bCs/>
        </w:rPr>
        <w:t>:</w:t>
      </w:r>
    </w:p>
    <w:p w14:paraId="012158F7" w14:textId="77777777" w:rsidR="002A09FC" w:rsidRDefault="002A09FC"/>
    <w:p w14:paraId="775EB905" w14:textId="77777777" w:rsidR="002A09FC" w:rsidRDefault="002A09FC" w:rsidP="002A09FC">
      <w:pPr>
        <w:pStyle w:val="Lijstalinea"/>
        <w:numPr>
          <w:ilvl w:val="0"/>
          <w:numId w:val="18"/>
        </w:numPr>
      </w:pPr>
      <w:r>
        <w:t>NAAM BEDRIJF</w:t>
      </w:r>
      <w:r>
        <w:rPr>
          <w:rStyle w:val="Voetnootmarkering"/>
        </w:rPr>
        <w:footnoteReference w:id="2"/>
      </w:r>
      <w:r>
        <w:t>, KvK [NUMMER], gevestigd te ADRES, rechtsgeldig</w:t>
      </w:r>
      <w:r>
        <w:rPr>
          <w:rStyle w:val="Voetnootmarkering"/>
        </w:rPr>
        <w:footnoteReference w:id="3"/>
      </w:r>
      <w:r>
        <w:t xml:space="preserve"> vertegenwoordigd door NAAM PERSOON</w:t>
      </w:r>
      <w:r>
        <w:rPr>
          <w:rStyle w:val="Voetnootmarkering"/>
        </w:rPr>
        <w:footnoteReference w:id="4"/>
      </w:r>
      <w:r>
        <w:t>, hierna te noemen “NAAM 1</w:t>
      </w:r>
      <w:r>
        <w:rPr>
          <w:rStyle w:val="Voetnootmarkering"/>
        </w:rPr>
        <w:footnoteReference w:id="5"/>
      </w:r>
      <w:r>
        <w:t>”</w:t>
      </w:r>
      <w:r>
        <w:br/>
      </w:r>
      <w:r>
        <w:br/>
        <w:t>en</w:t>
      </w:r>
      <w:r>
        <w:br/>
      </w:r>
    </w:p>
    <w:p w14:paraId="07ECE4FD" w14:textId="77777777" w:rsidR="002A09FC" w:rsidRDefault="002A09FC" w:rsidP="002A09FC">
      <w:pPr>
        <w:pStyle w:val="Lijstalinea"/>
        <w:numPr>
          <w:ilvl w:val="0"/>
          <w:numId w:val="18"/>
        </w:numPr>
      </w:pPr>
      <w:r>
        <w:t>NAAM BEDRIJF, KvK NUMMER, gevestigd te ADRES, rechtsgeldig vertegenwoordigd door NAAM PERSOON, hierna te noemen “NAAM 2</w:t>
      </w:r>
      <w:r>
        <w:rPr>
          <w:rStyle w:val="Voetnootmarkering"/>
        </w:rPr>
        <w:footnoteReference w:id="6"/>
      </w:r>
      <w:r>
        <w:t>”</w:t>
      </w:r>
    </w:p>
    <w:p w14:paraId="261979C8" w14:textId="77777777" w:rsidR="002A09FC" w:rsidRDefault="002A09FC" w:rsidP="002A09FC"/>
    <w:p w14:paraId="3A61A627" w14:textId="428D9A24" w:rsidR="002A09FC" w:rsidRDefault="002A09FC" w:rsidP="002A09FC">
      <w:r>
        <w:t xml:space="preserve">Hierna gezamenlijk aangeduid als </w:t>
      </w:r>
      <w:r w:rsidR="00647883">
        <w:t>“</w:t>
      </w:r>
      <w:r>
        <w:t>Partijen</w:t>
      </w:r>
      <w:r w:rsidR="00647883">
        <w:t>”</w:t>
      </w:r>
      <w:r>
        <w:t>,</w:t>
      </w:r>
    </w:p>
    <w:p w14:paraId="4F2FFE5C" w14:textId="77777777" w:rsidR="002A09FC" w:rsidRDefault="002A09FC"/>
    <w:p w14:paraId="7F3DE13D" w14:textId="77777777" w:rsidR="002A09FC" w:rsidRPr="007C6623" w:rsidRDefault="002A09FC">
      <w:pPr>
        <w:rPr>
          <w:b/>
          <w:bCs/>
        </w:rPr>
      </w:pPr>
      <w:r w:rsidRPr="007C6623">
        <w:rPr>
          <w:b/>
          <w:bCs/>
        </w:rPr>
        <w:t>Nemen in aanmerking:</w:t>
      </w:r>
    </w:p>
    <w:p w14:paraId="03F6EEDB" w14:textId="77777777" w:rsidR="002A09FC" w:rsidRDefault="002A09FC"/>
    <w:p w14:paraId="3335E741" w14:textId="2CC8CED6" w:rsidR="002A09FC" w:rsidRDefault="002A09FC" w:rsidP="002A09FC">
      <w:pPr>
        <w:pStyle w:val="Lijstalinea"/>
        <w:numPr>
          <w:ilvl w:val="0"/>
          <w:numId w:val="19"/>
        </w:numPr>
      </w:pPr>
      <w:r>
        <w:t>NAAM 1 en NAAM 2 zijn met elkaar op DATUM de volgende overeenkomst aangegaan:</w:t>
      </w:r>
      <w:r w:rsidR="007C6623">
        <w:br/>
      </w:r>
      <w:r>
        <w:br/>
        <w:t>SOORT OVEREENKOMST</w:t>
      </w:r>
      <w:r w:rsidR="007C6623">
        <w:rPr>
          <w:rStyle w:val="Voetnootmarkering"/>
        </w:rPr>
        <w:footnoteReference w:id="7"/>
      </w:r>
      <w:r w:rsidR="007C6623">
        <w:br/>
      </w:r>
    </w:p>
    <w:p w14:paraId="2EB3A410" w14:textId="229E8F70" w:rsidR="00FB5172" w:rsidRDefault="00FB5172" w:rsidP="00FB5172">
      <w:pPr>
        <w:ind w:left="360"/>
      </w:pPr>
      <w:r>
        <w:t>Hierna: de “Hoofdovereenkomst”</w:t>
      </w:r>
    </w:p>
    <w:p w14:paraId="48CBE5ED" w14:textId="77777777" w:rsidR="00FB5172" w:rsidRDefault="00FB5172" w:rsidP="00FB5172"/>
    <w:p w14:paraId="35F57C16" w14:textId="7CAE657C" w:rsidR="007C6623" w:rsidRDefault="007C6623" w:rsidP="002A09FC">
      <w:pPr>
        <w:pStyle w:val="Lijstalinea"/>
        <w:numPr>
          <w:ilvl w:val="0"/>
          <w:numId w:val="19"/>
        </w:numPr>
      </w:pPr>
      <w:r>
        <w:t xml:space="preserve">Op grond van de </w:t>
      </w:r>
      <w:r w:rsidR="00FB5172">
        <w:t>Hoofd</w:t>
      </w:r>
      <w:r>
        <w:t>overeenkomst is NAAM 2 verplicht tot de volgende prestatie aan NAAM 1:</w:t>
      </w:r>
      <w:r>
        <w:br/>
      </w:r>
      <w:r>
        <w:br/>
        <w:t>PRODUCT MAKEN</w:t>
      </w:r>
      <w:r w:rsidR="00791D98">
        <w:rPr>
          <w:rStyle w:val="Voetnootmarkering"/>
        </w:rPr>
        <w:footnoteReference w:id="8"/>
      </w:r>
      <w:r>
        <w:br/>
        <w:t>DIENST VERLENEN</w:t>
      </w:r>
      <w:r>
        <w:br/>
        <w:t>HUUR BETALEN</w:t>
      </w:r>
      <w:r>
        <w:br/>
        <w:t>GELD BETALEN</w:t>
      </w:r>
      <w:r>
        <w:br/>
        <w:t>ANDERS</w:t>
      </w:r>
      <w:r>
        <w:br/>
      </w:r>
      <w:r w:rsidR="00995327">
        <w:br/>
        <w:t xml:space="preserve">Hierna: de </w:t>
      </w:r>
      <w:r w:rsidR="00FB5172">
        <w:t>“</w:t>
      </w:r>
      <w:r w:rsidR="00995327">
        <w:t>Prestatie</w:t>
      </w:r>
      <w:r w:rsidR="00FB5172">
        <w:t>”</w:t>
      </w:r>
      <w:r w:rsidR="00995327">
        <w:br/>
      </w:r>
    </w:p>
    <w:p w14:paraId="25A618CF" w14:textId="44C85F82" w:rsidR="00791D98" w:rsidRDefault="002B06B1" w:rsidP="00995327">
      <w:pPr>
        <w:pStyle w:val="Lijstalinea"/>
        <w:numPr>
          <w:ilvl w:val="0"/>
          <w:numId w:val="19"/>
        </w:numPr>
      </w:pPr>
      <w:r>
        <w:lastRenderedPageBreak/>
        <w:t xml:space="preserve">Als gevolg van </w:t>
      </w:r>
      <w:r w:rsidR="007C6623">
        <w:t>het corona-virus</w:t>
      </w:r>
      <w:r w:rsidR="007C6623">
        <w:rPr>
          <w:rStyle w:val="Voetnootmarkering"/>
        </w:rPr>
        <w:footnoteReference w:id="9"/>
      </w:r>
      <w:r w:rsidR="007C6623">
        <w:t xml:space="preserve">, kan NAAM 2 niet tijdig en/of niet volledig aan </w:t>
      </w:r>
      <w:r w:rsidR="00995327">
        <w:t>de Prestatie</w:t>
      </w:r>
      <w:r w:rsidR="007C6623">
        <w:t xml:space="preserve"> voldoen</w:t>
      </w:r>
      <w:r w:rsidR="00995327">
        <w:t xml:space="preserve"> doordat: </w:t>
      </w:r>
      <w:r w:rsidR="00791D98">
        <w:t>REDEN</w:t>
      </w:r>
      <w:r w:rsidR="00791D98">
        <w:rPr>
          <w:rStyle w:val="Voetnootmarkering"/>
        </w:rPr>
        <w:footnoteReference w:id="10"/>
      </w:r>
      <w:r w:rsidR="00791D98">
        <w:t>.</w:t>
      </w:r>
    </w:p>
    <w:p w14:paraId="5BE708DE" w14:textId="77777777" w:rsidR="00FB5172" w:rsidRDefault="00FB5172" w:rsidP="00FB5172">
      <w:pPr>
        <w:pStyle w:val="Lijstalinea"/>
        <w:ind w:left="360"/>
      </w:pPr>
    </w:p>
    <w:p w14:paraId="7012753E" w14:textId="10275547" w:rsidR="00995327" w:rsidRDefault="00995327" w:rsidP="002A09FC">
      <w:pPr>
        <w:pStyle w:val="Lijstalinea"/>
        <w:numPr>
          <w:ilvl w:val="0"/>
          <w:numId w:val="19"/>
        </w:numPr>
      </w:pPr>
      <w:r>
        <w:t xml:space="preserve">Partijen </w:t>
      </w:r>
      <w:r w:rsidR="002B06B1">
        <w:t xml:space="preserve">zijn in overleg getreden over hoe </w:t>
      </w:r>
      <w:r>
        <w:t xml:space="preserve">zij de </w:t>
      </w:r>
      <w:r w:rsidR="002B06B1">
        <w:t xml:space="preserve">periode waarin het </w:t>
      </w:r>
      <w:r>
        <w:t>corona-</w:t>
      </w:r>
      <w:r w:rsidR="002B06B1">
        <w:t xml:space="preserve">virus </w:t>
      </w:r>
      <w:r w:rsidR="00FB5172">
        <w:t xml:space="preserve">heerst en effect heeft op de Nederlandse economie </w:t>
      </w:r>
      <w:r w:rsidR="002B06B1">
        <w:t xml:space="preserve">(de “corona-periode”) </w:t>
      </w:r>
      <w:r>
        <w:t>doorkomen met het oog op het langdurig continueren van hun zakelijke relatie.</w:t>
      </w:r>
      <w:r>
        <w:br/>
      </w:r>
    </w:p>
    <w:p w14:paraId="0F28C6A2" w14:textId="373AC57C" w:rsidR="007C6623" w:rsidRDefault="007C6623" w:rsidP="002A09FC">
      <w:pPr>
        <w:pStyle w:val="Lijstalinea"/>
        <w:numPr>
          <w:ilvl w:val="0"/>
          <w:numId w:val="19"/>
        </w:numPr>
      </w:pPr>
      <w:r>
        <w:t xml:space="preserve">Voor Partijen is de corona-periode onzeker. </w:t>
      </w:r>
      <w:r w:rsidR="00995327">
        <w:t>Partijen onderkennen dat on</w:t>
      </w:r>
      <w:r>
        <w:t xml:space="preserve">bekend </w:t>
      </w:r>
      <w:r w:rsidR="00995327">
        <w:t xml:space="preserve">is </w:t>
      </w:r>
      <w:r w:rsidR="002B06B1">
        <w:t xml:space="preserve">hoe lang de corona-periode zal voortduren of effect zal hebben op de Prestatie. Ook is het onbekend </w:t>
      </w:r>
      <w:r w:rsidR="00995327">
        <w:t xml:space="preserve">of de huidige maatregelen van de overheid zullen werken en </w:t>
      </w:r>
      <w:r>
        <w:t>welke maatregelen de overheid nog meer moet nemen om het virus te bestrijden</w:t>
      </w:r>
      <w:r w:rsidR="00995327">
        <w:t>, noch</w:t>
      </w:r>
      <w:r>
        <w:t xml:space="preserve"> of de overheid genoeg maatregelen kan of zal nemen om de economie te ondersteunen.</w:t>
      </w:r>
      <w:r>
        <w:br/>
      </w:r>
    </w:p>
    <w:p w14:paraId="2A58F91D" w14:textId="01763D9B" w:rsidR="00791D98" w:rsidRDefault="007C6623" w:rsidP="002A09FC">
      <w:pPr>
        <w:pStyle w:val="Lijstalinea"/>
        <w:numPr>
          <w:ilvl w:val="0"/>
          <w:numId w:val="19"/>
        </w:numPr>
      </w:pPr>
      <w:r>
        <w:t>NAAM 2 maakt</w:t>
      </w:r>
      <w:r w:rsidR="002B06B1">
        <w:t>, voor zover mogelijk,</w:t>
      </w:r>
      <w:r>
        <w:t xml:space="preserve"> gebruik van alle regelingen die de overheid heeft ingesteld om </w:t>
      </w:r>
      <w:r w:rsidR="00995327">
        <w:t>faillissement</w:t>
      </w:r>
      <w:r>
        <w:t xml:space="preserve"> af te wenden en de onderneming door de </w:t>
      </w:r>
      <w:r w:rsidR="00791D98">
        <w:t>corona</w:t>
      </w:r>
      <w:r w:rsidR="00995327">
        <w:t>-</w:t>
      </w:r>
      <w:r w:rsidR="00791D98">
        <w:t xml:space="preserve">periode </w:t>
      </w:r>
      <w:r>
        <w:t xml:space="preserve">te loodsen. </w:t>
      </w:r>
      <w:r w:rsidR="00791D98">
        <w:br/>
      </w:r>
    </w:p>
    <w:p w14:paraId="32599338" w14:textId="252B1CEA" w:rsidR="007C6623" w:rsidRDefault="00995327" w:rsidP="002A09FC">
      <w:pPr>
        <w:pStyle w:val="Lijstalinea"/>
        <w:numPr>
          <w:ilvl w:val="0"/>
          <w:numId w:val="19"/>
        </w:numPr>
      </w:pPr>
      <w:r>
        <w:t>NAAM 2 verwacht dat indien de corona-periode niet langer duurt dan SCHATTING TIJD</w:t>
      </w:r>
      <w:r>
        <w:rPr>
          <w:rStyle w:val="Voetnootmarkering"/>
        </w:rPr>
        <w:footnoteReference w:id="11"/>
      </w:r>
      <w:r>
        <w:t xml:space="preserve">, de onderneming binnen </w:t>
      </w:r>
      <w:r w:rsidR="002B06B1">
        <w:t xml:space="preserve">AANTAL </w:t>
      </w:r>
      <w:r>
        <w:t xml:space="preserve">maanden na het einde van deze periode weer gezond zal zijn. </w:t>
      </w:r>
      <w:r w:rsidR="007C6623">
        <w:br/>
      </w:r>
    </w:p>
    <w:p w14:paraId="3171A256" w14:textId="77777777" w:rsidR="007C6623" w:rsidRDefault="00995327" w:rsidP="002A09FC">
      <w:pPr>
        <w:pStyle w:val="Lijstalinea"/>
        <w:numPr>
          <w:ilvl w:val="0"/>
          <w:numId w:val="19"/>
        </w:numPr>
      </w:pPr>
      <w:r>
        <w:t>NAAM 1 is bereid om NAAM 2 tegemoet te komen in de corona-periode onder bepaalde voorwaarden.</w:t>
      </w:r>
      <w:r>
        <w:br/>
      </w:r>
    </w:p>
    <w:p w14:paraId="6F6D92A8" w14:textId="77777777" w:rsidR="00995327" w:rsidRDefault="00995327" w:rsidP="00995327">
      <w:pPr>
        <w:pStyle w:val="Lijstalinea"/>
        <w:numPr>
          <w:ilvl w:val="0"/>
          <w:numId w:val="19"/>
        </w:numPr>
      </w:pPr>
      <w:r>
        <w:t>Partijen  leggen hun afspraken vast in deze overeenkomst.</w:t>
      </w:r>
    </w:p>
    <w:p w14:paraId="59A039EE" w14:textId="77777777" w:rsidR="00995327" w:rsidRDefault="00995327" w:rsidP="00995327"/>
    <w:p w14:paraId="72DB45E3" w14:textId="77777777" w:rsidR="00995327" w:rsidRDefault="00995327" w:rsidP="00995327">
      <w:r>
        <w:t>Komen het volgende overeen:</w:t>
      </w:r>
    </w:p>
    <w:p w14:paraId="6114FAEB" w14:textId="77777777" w:rsidR="00995327" w:rsidRDefault="006B1246" w:rsidP="00995327">
      <w:pPr>
        <w:pStyle w:val="Artikelkop"/>
      </w:pPr>
      <w:r>
        <w:t>Prestatie</w:t>
      </w:r>
    </w:p>
    <w:p w14:paraId="7CEAE11C" w14:textId="77777777" w:rsidR="006B1246" w:rsidRDefault="006B1246" w:rsidP="006B1246">
      <w:pPr>
        <w:pStyle w:val="Artikelkopsub"/>
      </w:pPr>
      <w:r>
        <w:t xml:space="preserve">Voor de duur van deze overeenkomst maken Partijen over de Prestatie de volgende afspraken: </w:t>
      </w:r>
      <w:r>
        <w:br/>
      </w:r>
      <w:r>
        <w:br/>
        <w:t>ONTHEFFING / AANPASSSING</w:t>
      </w:r>
      <w:r>
        <w:rPr>
          <w:rStyle w:val="Voetnootmarkering"/>
        </w:rPr>
        <w:footnoteReference w:id="12"/>
      </w:r>
    </w:p>
    <w:p w14:paraId="59CAE3E9" w14:textId="77777777" w:rsidR="006B1246" w:rsidRDefault="006B1246" w:rsidP="006B1246">
      <w:pPr>
        <w:pStyle w:val="Artikelkopsub"/>
      </w:pPr>
      <w:r>
        <w:t xml:space="preserve">NAAM 2 blijft de volledige Prestatie verschuldigd, maar NAAM 1 zal diens vordering ter zake niet in of buiten rechte afdwingen gedurende looptijd van deze overeenkomst. </w:t>
      </w:r>
    </w:p>
    <w:p w14:paraId="57963B7C" w14:textId="77777777" w:rsidR="006B1246" w:rsidRDefault="00AB651D" w:rsidP="006B1246">
      <w:pPr>
        <w:pStyle w:val="Artikelkopsub"/>
      </w:pPr>
      <w:r>
        <w:rPr>
          <w:rStyle w:val="Voetnootmarkering"/>
        </w:rPr>
        <w:footnoteReference w:id="13"/>
      </w:r>
      <w:r w:rsidR="006B1246">
        <w:t>Indien de Prestatie bestaat uit het betalen van geld door NAAM 2 aan NAAM 1, wordt het onbetaald gebleven gedeelte van de Prestatie omgezet in een lening. Partijen spreken de volgende betalingstermijnen af:</w:t>
      </w:r>
      <w:r w:rsidR="006B1246">
        <w:br/>
      </w:r>
      <w:r w:rsidR="006B1246">
        <w:lastRenderedPageBreak/>
        <w:br/>
        <w:t>TERMIJNEN</w:t>
      </w:r>
    </w:p>
    <w:p w14:paraId="3974D5B8" w14:textId="2C11BD76" w:rsidR="006B1246" w:rsidRDefault="00FB5172" w:rsidP="006B1246">
      <w:pPr>
        <w:pStyle w:val="Artikelkopsub"/>
      </w:pPr>
      <w:r>
        <w:t xml:space="preserve">Optioneel: </w:t>
      </w:r>
      <w:r w:rsidR="006B1246">
        <w:t xml:space="preserve">De rente over de lening bedraagt </w:t>
      </w:r>
      <w:r w:rsidR="006B1246" w:rsidRPr="006B1246">
        <w:rPr>
          <w:highlight w:val="yellow"/>
        </w:rPr>
        <w:t>1</w:t>
      </w:r>
      <w:r w:rsidR="006B1246">
        <w:t>%</w:t>
      </w:r>
      <w:r w:rsidR="006B1246">
        <w:rPr>
          <w:rStyle w:val="Voetnootmarkering"/>
        </w:rPr>
        <w:footnoteReference w:id="14"/>
      </w:r>
      <w:r w:rsidR="006B1246">
        <w:t xml:space="preserve"> over het niet betaalde deel van de Prestatie en gaat in op de datum waarop de Prestatie verschuldigd was en loopt door tot de dag waarop de Prestatie volledig is voldaan.</w:t>
      </w:r>
    </w:p>
    <w:p w14:paraId="5237CD3B" w14:textId="27104DC0" w:rsidR="006B1246" w:rsidRDefault="006B1246" w:rsidP="006B1246">
      <w:pPr>
        <w:pStyle w:val="Artikelkopsub"/>
      </w:pPr>
      <w:r>
        <w:t xml:space="preserve">Indien NAAM 2 de afspraken als bedoeld in dit artikel niet </w:t>
      </w:r>
      <w:r w:rsidR="00FB5172">
        <w:t xml:space="preserve">(tijdig of volledig) </w:t>
      </w:r>
      <w:r>
        <w:t xml:space="preserve">nakomt, is de Prestatie zoals deze volgt uit de </w:t>
      </w:r>
      <w:r w:rsidR="00FB5172">
        <w:t>Hoofd</w:t>
      </w:r>
      <w:r>
        <w:t>overeenkomst in zijn geheel opeisbaar</w:t>
      </w:r>
      <w:r w:rsidR="00FB5172">
        <w:t xml:space="preserve"> en vervallen</w:t>
      </w:r>
      <w:r>
        <w:t xml:space="preserve"> alle </w:t>
      </w:r>
      <w:r w:rsidR="00FB5172">
        <w:t xml:space="preserve">van de Hoofdovereenkomst </w:t>
      </w:r>
      <w:r>
        <w:t>afwijkende afspraken onmiddellijk en van rechtswege.</w:t>
      </w:r>
    </w:p>
    <w:p w14:paraId="41C94506" w14:textId="77777777" w:rsidR="006B1246" w:rsidRDefault="006B1246" w:rsidP="006B1246">
      <w:pPr>
        <w:pStyle w:val="Artikelkop"/>
      </w:pPr>
      <w:r>
        <w:t>Wederkerigheid</w:t>
      </w:r>
    </w:p>
    <w:p w14:paraId="6169C2EE" w14:textId="77777777" w:rsidR="006B1246" w:rsidRDefault="006B1246" w:rsidP="006B1246">
      <w:pPr>
        <w:pStyle w:val="Artikelkopsub"/>
      </w:pPr>
      <w:r>
        <w:t>NAAM 2 verklaart alles er aan te doen om diens onderneming te continueren en zal NAAM 1 regelmatig op de hoogte houden van de ontwikkelingen.</w:t>
      </w:r>
    </w:p>
    <w:p w14:paraId="316816CD" w14:textId="77777777" w:rsidR="00AB651D" w:rsidRDefault="00AB651D" w:rsidP="006B1246">
      <w:pPr>
        <w:pStyle w:val="Artikelkopsub"/>
      </w:pPr>
      <w:r>
        <w:t>NAAM 2 verklaart zich ervoor in te spannen na ommekomst van de corona-periode de zakelijke relatie met NAAM 1 te bestendigen en te continueren door waar mogelijk de overeenkomst zoals bedoeld onder A te verlengen.</w:t>
      </w:r>
    </w:p>
    <w:p w14:paraId="013F975C" w14:textId="77777777" w:rsidR="00AB651D" w:rsidRDefault="00AB651D" w:rsidP="00AB651D">
      <w:pPr>
        <w:pStyle w:val="Artikelkop"/>
      </w:pPr>
      <w:r>
        <w:t>Overige afspraken</w:t>
      </w:r>
    </w:p>
    <w:p w14:paraId="7F9E5293" w14:textId="77777777" w:rsidR="00AB651D" w:rsidRDefault="00AB651D" w:rsidP="00647883">
      <w:pPr>
        <w:pStyle w:val="Artikelkopsub"/>
      </w:pPr>
      <w:r>
        <w:t>Kan NAAM 2 een zekerheid verstrekken?</w:t>
      </w:r>
    </w:p>
    <w:p w14:paraId="77D2CD68" w14:textId="77777777" w:rsidR="00AB651D" w:rsidRDefault="00AB651D" w:rsidP="00647883">
      <w:pPr>
        <w:pStyle w:val="Artikelkopsub"/>
      </w:pPr>
      <w:r>
        <w:t>Staat er iemand garant of borg?</w:t>
      </w:r>
    </w:p>
    <w:p w14:paraId="6D1F0BD6" w14:textId="77777777" w:rsidR="00AB651D" w:rsidRDefault="00AB651D" w:rsidP="00647883">
      <w:pPr>
        <w:pStyle w:val="Artikelkopsub"/>
      </w:pPr>
      <w:r>
        <w:t>Is er nog een andere dienst of gunst die het vermelden waard is?</w:t>
      </w:r>
    </w:p>
    <w:p w14:paraId="00BCB3EE" w14:textId="5F3D7FDE" w:rsidR="006D7A19" w:rsidRDefault="006D7A19" w:rsidP="00647883">
      <w:pPr>
        <w:pStyle w:val="Artikelkop"/>
        <w:keepNext w:val="0"/>
      </w:pPr>
      <w:r>
        <w:t>Duur overeenkomst</w:t>
      </w:r>
    </w:p>
    <w:p w14:paraId="0ACD1991" w14:textId="5847D12F" w:rsidR="006D7A19" w:rsidRDefault="006D7A19" w:rsidP="00647883">
      <w:pPr>
        <w:pStyle w:val="Artikelkopsub"/>
      </w:pPr>
      <w:r>
        <w:t xml:space="preserve">De looptijd van deze overeenkomst bedraagt </w:t>
      </w:r>
      <w:r w:rsidR="00647883">
        <w:t xml:space="preserve">in beginsel AANTAL maanden. </w:t>
      </w:r>
    </w:p>
    <w:p w14:paraId="5630E71E" w14:textId="2AA590F2" w:rsidR="00647883" w:rsidRDefault="00647883" w:rsidP="00647883">
      <w:pPr>
        <w:pStyle w:val="Artikelkopsub"/>
      </w:pPr>
      <w:r>
        <w:t>Uiterlijk één maand voor het einde van deze overeenkomst, zullen Partijen in overleg treden over de verlenging van deze overeenkomst, dan wel het maken van nieuwe afspraken. Indien Partijen geen overeenstemming bereiken, eindigt deze overeenkomst van rechtswege, vervallen de afwijkende afspraken en is de Hoofdovereenkomst weer leidend.</w:t>
      </w:r>
    </w:p>
    <w:p w14:paraId="2CB64F55" w14:textId="494F6EDE" w:rsidR="00BB0261" w:rsidRDefault="00BB0261" w:rsidP="00647883">
      <w:pPr>
        <w:pStyle w:val="Artikelkopsub"/>
      </w:pPr>
      <w:r>
        <w:t>A</w:t>
      </w:r>
      <w:r w:rsidRPr="00BB0261">
        <w:t xml:space="preserve">ls NAAM 2 vóór het einde van deze overeenkomst weer in staat is om de Prestatie volledig te voldoen, </w:t>
      </w:r>
      <w:r>
        <w:t>zal</w:t>
      </w:r>
      <w:r w:rsidRPr="00BB0261">
        <w:t xml:space="preserve"> NAAM 2 </w:t>
      </w:r>
      <w:r>
        <w:t>daartoe over gaan. De overeenkomst eindigt nadat de volledige achterstallige Prestatie is voldaan.</w:t>
      </w:r>
    </w:p>
    <w:p w14:paraId="5B15F0B9" w14:textId="0B1DA199" w:rsidR="00AB651D" w:rsidRDefault="00AB651D" w:rsidP="00647883">
      <w:pPr>
        <w:pStyle w:val="Artikelkop"/>
        <w:keepNext w:val="0"/>
      </w:pPr>
      <w:r>
        <w:t>Slotbepaling</w:t>
      </w:r>
    </w:p>
    <w:p w14:paraId="73C0DD45" w14:textId="22FA8FF4" w:rsidR="00AB651D" w:rsidRDefault="00AB651D" w:rsidP="00647883">
      <w:pPr>
        <w:pStyle w:val="Artikelkopsub"/>
      </w:pPr>
      <w:r>
        <w:t xml:space="preserve">Partijen spannen zich over en weer </w:t>
      </w:r>
      <w:r w:rsidR="00E34329">
        <w:t xml:space="preserve">ervoor in </w:t>
      </w:r>
      <w:r>
        <w:t>elkaar tegemoet te komen en elkaar door de corona-periode te loodsen.</w:t>
      </w:r>
    </w:p>
    <w:p w14:paraId="48F587C4" w14:textId="15DDCDD5" w:rsidR="00AB651D" w:rsidRDefault="00AB651D" w:rsidP="00647883">
      <w:pPr>
        <w:pStyle w:val="Artikelkopsub"/>
      </w:pPr>
      <w:r>
        <w:lastRenderedPageBreak/>
        <w:t>Indien daartoe aanleiding bestaat, kunnen deze afspraken schriftelijk worden gewijzigd of aangevuld.</w:t>
      </w:r>
    </w:p>
    <w:p w14:paraId="792E129B" w14:textId="16DA5611" w:rsidR="00D829CF" w:rsidRDefault="002056CB" w:rsidP="00647883">
      <w:pPr>
        <w:pStyle w:val="Artikelkopsub"/>
      </w:pPr>
      <w:r>
        <w:t>Deze overeenkomst volgt de afspraken in de Hoofdovereenkomst ter zake de rechtskeuze en bevoegde rechter.</w:t>
      </w:r>
    </w:p>
    <w:p w14:paraId="0E665308" w14:textId="77777777" w:rsidR="00AB651D" w:rsidRDefault="00AB651D" w:rsidP="00AB651D">
      <w:r>
        <w:t>Aldus overeengekomen en getekend te PLAATS op DATUM</w:t>
      </w:r>
    </w:p>
    <w:p w14:paraId="068C11CE" w14:textId="77777777" w:rsidR="00AB651D" w:rsidRDefault="00AB651D" w:rsidP="00AB651D"/>
    <w:p w14:paraId="4693D2A5" w14:textId="37838CC0" w:rsidR="00AB651D" w:rsidRDefault="002056CB" w:rsidP="00AB651D">
      <w:r>
        <w:t xml:space="preserve">NAAM </w:t>
      </w:r>
      <w:r w:rsidR="00AB651D">
        <w:t>1</w:t>
      </w:r>
      <w:r w:rsidR="00AB651D">
        <w:rPr>
          <w:rStyle w:val="Voetnootmarkering"/>
        </w:rPr>
        <w:footnoteReference w:id="15"/>
      </w:r>
      <w:r w:rsidR="00AB651D">
        <w:br/>
      </w:r>
    </w:p>
    <w:p w14:paraId="3004D05F" w14:textId="77777777" w:rsidR="00AB651D" w:rsidRDefault="00AB651D" w:rsidP="00AB651D"/>
    <w:p w14:paraId="43BA8A7A" w14:textId="77777777" w:rsidR="00AB651D" w:rsidRDefault="00AB651D" w:rsidP="00AB651D"/>
    <w:p w14:paraId="665F4C79" w14:textId="4CBB7EF6" w:rsidR="00AB651D" w:rsidRPr="00AB651D" w:rsidRDefault="002056CB" w:rsidP="00AB651D">
      <w:r>
        <w:t xml:space="preserve">NAAM </w:t>
      </w:r>
      <w:r w:rsidR="00AB651D">
        <w:t>2</w:t>
      </w:r>
    </w:p>
    <w:p w14:paraId="7105BC35" w14:textId="77777777" w:rsidR="00AB651D" w:rsidRPr="00AB651D" w:rsidRDefault="00AB651D" w:rsidP="00AB651D"/>
    <w:sectPr w:rsidR="00AB651D" w:rsidRPr="00AB65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5166" w14:textId="77777777" w:rsidR="002A09FC" w:rsidRDefault="002A09FC" w:rsidP="002A09FC">
      <w:pPr>
        <w:spacing w:line="240" w:lineRule="auto"/>
      </w:pPr>
      <w:r>
        <w:separator/>
      </w:r>
    </w:p>
  </w:endnote>
  <w:endnote w:type="continuationSeparator" w:id="0">
    <w:p w14:paraId="6AFFDDC4" w14:textId="77777777" w:rsidR="002A09FC" w:rsidRDefault="002A09FC" w:rsidP="002A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2C8D" w14:textId="77777777" w:rsidR="00363A5D" w:rsidRDefault="00363A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C26A" w14:textId="0A50AE84" w:rsidR="00791D98" w:rsidRDefault="00426DAA">
    <w:pPr>
      <w:pStyle w:val="Voettekst"/>
    </w:pPr>
    <w:r>
      <w:t xml:space="preserve">Paraaf </w:t>
    </w:r>
    <w:r w:rsidR="002B06B1">
      <w:t>NAAM 1</w:t>
    </w:r>
    <w:r>
      <w:t>:</w:t>
    </w:r>
    <w:r w:rsidR="00791D98">
      <w:tab/>
    </w:r>
    <w:r w:rsidR="00791D98">
      <w:fldChar w:fldCharType="begin"/>
    </w:r>
    <w:r w:rsidR="00791D98">
      <w:instrText xml:space="preserve"> PAGE   \* MERGEFORMAT </w:instrText>
    </w:r>
    <w:r w:rsidR="00791D98">
      <w:fldChar w:fldCharType="separate"/>
    </w:r>
    <w:r w:rsidR="00791D98">
      <w:rPr>
        <w:noProof/>
      </w:rPr>
      <w:t>1</w:t>
    </w:r>
    <w:r w:rsidR="00791D98">
      <w:fldChar w:fldCharType="end"/>
    </w:r>
    <w:r w:rsidR="00791D98">
      <w:t xml:space="preserve"> | </w:t>
    </w:r>
    <w:fldSimple w:instr=" NUMPAGES   \* MERGEFORMAT ">
      <w:r w:rsidR="00791D98">
        <w:rPr>
          <w:noProof/>
        </w:rPr>
        <w:t>2</w:t>
      </w:r>
    </w:fldSimple>
    <w:r>
      <w:tab/>
      <w:t xml:space="preserve">Paraaf </w:t>
    </w:r>
    <w:r w:rsidR="002B06B1">
      <w:t>NAAM 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9FDA" w14:textId="77777777" w:rsidR="00363A5D" w:rsidRDefault="00363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3FEF" w14:textId="77777777" w:rsidR="002A09FC" w:rsidRDefault="002A09FC" w:rsidP="002A09FC">
      <w:pPr>
        <w:spacing w:line="240" w:lineRule="auto"/>
      </w:pPr>
      <w:r>
        <w:separator/>
      </w:r>
    </w:p>
  </w:footnote>
  <w:footnote w:type="continuationSeparator" w:id="0">
    <w:p w14:paraId="59E4D521" w14:textId="77777777" w:rsidR="002A09FC" w:rsidRDefault="002A09FC" w:rsidP="002A09FC">
      <w:pPr>
        <w:spacing w:line="240" w:lineRule="auto"/>
      </w:pPr>
      <w:r>
        <w:continuationSeparator/>
      </w:r>
    </w:p>
  </w:footnote>
  <w:footnote w:id="1">
    <w:p w14:paraId="105289D4" w14:textId="77777777" w:rsidR="007C6623" w:rsidRDefault="007C6623">
      <w:pPr>
        <w:pStyle w:val="Voetnoottekst"/>
      </w:pPr>
      <w:r>
        <w:rPr>
          <w:rStyle w:val="Voetnootmarkering"/>
        </w:rPr>
        <w:footnoteRef/>
      </w:r>
      <w:r>
        <w:t xml:space="preserve"> In dit modelcontract schrijf je bij partij 1 de partij die recht heeft op iets te ontvangen (bijvoorbeeld de verhuurder) en bij partij 2 de partij die verplicht is om iets te geven, te maken of te betalen</w:t>
      </w:r>
    </w:p>
  </w:footnote>
  <w:footnote w:id="2">
    <w:p w14:paraId="497E3C98" w14:textId="77777777" w:rsidR="002A09FC" w:rsidRDefault="002A09FC">
      <w:pPr>
        <w:pStyle w:val="Voetnoottekst"/>
      </w:pPr>
      <w:r>
        <w:rPr>
          <w:rStyle w:val="Voetnootmarkering"/>
        </w:rPr>
        <w:footnoteRef/>
      </w:r>
      <w:r>
        <w:t xml:space="preserve"> Let op de rechtsvorm, BV, Vof, eenmanszaak of anders goed vermelden!</w:t>
      </w:r>
    </w:p>
  </w:footnote>
  <w:footnote w:id="3">
    <w:p w14:paraId="0AE75E00" w14:textId="77777777" w:rsidR="002A09FC" w:rsidRDefault="002A09FC">
      <w:pPr>
        <w:pStyle w:val="Voetnoottekst"/>
      </w:pPr>
      <w:r>
        <w:rPr>
          <w:rStyle w:val="Voetnootmarkering"/>
        </w:rPr>
        <w:footnoteRef/>
      </w:r>
      <w:r>
        <w:t xml:space="preserve"> Dit staat beschreven in de Kamer van Koophandel</w:t>
      </w:r>
    </w:p>
  </w:footnote>
  <w:footnote w:id="4">
    <w:p w14:paraId="690DE41D" w14:textId="5443B6AC" w:rsidR="002A09FC" w:rsidRDefault="002A09FC">
      <w:pPr>
        <w:pStyle w:val="Voetnoottekst"/>
      </w:pPr>
      <w:r>
        <w:rPr>
          <w:rStyle w:val="Voetnootmarkering"/>
        </w:rPr>
        <w:footnoteRef/>
      </w:r>
      <w:r>
        <w:t xml:space="preserve"> Of, indien er sprake is van een rechtspersoon die de bestuurder is, inlassen: NAAM BEDRIJF, gevestigd te ADRES, rechtsgeldig vertegenwoordigd door NAAM PERSOON, net zo lang tot je de </w:t>
      </w:r>
      <w:proofErr w:type="spellStart"/>
      <w:r>
        <w:t>ondertekeningsbevoegde</w:t>
      </w:r>
      <w:proofErr w:type="spellEnd"/>
      <w:r>
        <w:t xml:space="preserve"> persoon juist vermeldt</w:t>
      </w:r>
    </w:p>
  </w:footnote>
  <w:footnote w:id="5">
    <w:p w14:paraId="54F51CA0" w14:textId="77777777" w:rsidR="002A09FC" w:rsidRDefault="002A09FC">
      <w:pPr>
        <w:pStyle w:val="Voetnoottekst"/>
      </w:pPr>
      <w:r>
        <w:rPr>
          <w:rStyle w:val="Voetnootmarkering"/>
        </w:rPr>
        <w:footnoteRef/>
      </w:r>
      <w:r>
        <w:t xml:space="preserve"> Naam vermelden of als je dat makkelijker vindt: ‘verkoper’ of ‘verhuurder’</w:t>
      </w:r>
    </w:p>
  </w:footnote>
  <w:footnote w:id="6">
    <w:p w14:paraId="5A581C23" w14:textId="77777777" w:rsidR="002A09FC" w:rsidRDefault="002A09FC" w:rsidP="002A09FC">
      <w:pPr>
        <w:pStyle w:val="Voetnoottekst"/>
      </w:pPr>
      <w:r>
        <w:rPr>
          <w:rStyle w:val="Voetnootmarkering"/>
        </w:rPr>
        <w:footnoteRef/>
      </w:r>
      <w:r>
        <w:t xml:space="preserve"> Naam vermelden of als je dat makkelijker vindt: ‘koper’ of ‘huurder’</w:t>
      </w:r>
    </w:p>
  </w:footnote>
  <w:footnote w:id="7">
    <w:p w14:paraId="013C47C8" w14:textId="77777777" w:rsidR="007C6623" w:rsidRDefault="007C6623">
      <w:pPr>
        <w:pStyle w:val="Voetnoottekst"/>
      </w:pPr>
      <w:r>
        <w:rPr>
          <w:rStyle w:val="Voetnootmarkering"/>
        </w:rPr>
        <w:footnoteRef/>
      </w:r>
      <w:r>
        <w:t xml:space="preserve"> Bijvoorbeeld: huurovereenkomst, koopovereenkomst, overeenkomst van opdracht</w:t>
      </w:r>
    </w:p>
  </w:footnote>
  <w:footnote w:id="8">
    <w:p w14:paraId="009A67B3" w14:textId="77777777" w:rsidR="00791D98" w:rsidRDefault="00791D98">
      <w:pPr>
        <w:pStyle w:val="Voetnoottekst"/>
      </w:pPr>
      <w:r>
        <w:rPr>
          <w:rStyle w:val="Voetnootmarkering"/>
        </w:rPr>
        <w:footnoteRef/>
      </w:r>
      <w:r>
        <w:t xml:space="preserve"> Keuze maken wat van toepassing is en eventueel nog toelichten</w:t>
      </w:r>
    </w:p>
  </w:footnote>
  <w:footnote w:id="9">
    <w:p w14:paraId="3E88FFAB" w14:textId="77777777" w:rsidR="007C6623" w:rsidRDefault="007C6623">
      <w:pPr>
        <w:pStyle w:val="Voetnoottekst"/>
      </w:pPr>
      <w:r>
        <w:rPr>
          <w:rStyle w:val="Voetnootmarkering"/>
        </w:rPr>
        <w:footnoteRef/>
      </w:r>
      <w:r>
        <w:t xml:space="preserve"> In dit modelcontract is ervan uitgegaan dat iedereen meteen begrijpt wat hiermee bedoeld wordt</w:t>
      </w:r>
    </w:p>
  </w:footnote>
  <w:footnote w:id="10">
    <w:p w14:paraId="28C50698" w14:textId="77777777" w:rsidR="00791D98" w:rsidRDefault="00791D98">
      <w:pPr>
        <w:pStyle w:val="Voetnoottekst"/>
      </w:pPr>
      <w:r>
        <w:rPr>
          <w:rStyle w:val="Voetnootmarkering"/>
        </w:rPr>
        <w:footnoteRef/>
      </w:r>
      <w:r>
        <w:t xml:space="preserve"> Korte toelichting opnemen</w:t>
      </w:r>
      <w:r w:rsidR="00995327">
        <w:t>, bijvoorbeeld: geen klanten, zieke werknemers, vertraging in de levering van onderdelen, gesloten door de overheid</w:t>
      </w:r>
    </w:p>
  </w:footnote>
  <w:footnote w:id="11">
    <w:p w14:paraId="299ABAAE" w14:textId="44C3D194" w:rsidR="00995327" w:rsidRDefault="00995327">
      <w:pPr>
        <w:pStyle w:val="Voetnoottekst"/>
      </w:pPr>
      <w:r>
        <w:rPr>
          <w:rStyle w:val="Voetnootmarkering"/>
        </w:rPr>
        <w:footnoteRef/>
      </w:r>
      <w:r>
        <w:t xml:space="preserve"> Belangrijk is dat degene die tot de Prestatie verplicht is wel een prognose maakt t.a.v. de financiën, </w:t>
      </w:r>
      <w:r w:rsidR="00D829CF">
        <w:t>hoe onzeker de situatie ook is</w:t>
      </w:r>
      <w:r>
        <w:t>. Redelijk is bijvoorbeeld een periode van 6 maanden te nemen.</w:t>
      </w:r>
    </w:p>
  </w:footnote>
  <w:footnote w:id="12">
    <w:p w14:paraId="2FF8674D" w14:textId="274C0697" w:rsidR="006B1246" w:rsidRDefault="006B1246">
      <w:pPr>
        <w:pStyle w:val="Voetnoottekst"/>
      </w:pPr>
      <w:r>
        <w:rPr>
          <w:rStyle w:val="Voetnootmarkering"/>
        </w:rPr>
        <w:footnoteRef/>
      </w:r>
      <w:r>
        <w:t xml:space="preserve"> Beschrijving opnemen, bijvoorbeeld: als het gaat om een verhuurder en een huurder en huurder kan nog wel 20% betalen, dan</w:t>
      </w:r>
      <w:r w:rsidR="00D829CF">
        <w:t xml:space="preserve"> opnemen dat de huurprijs</w:t>
      </w:r>
      <w:r>
        <w:t xml:space="preserve"> 20% </w:t>
      </w:r>
      <w:r w:rsidR="00D829CF">
        <w:t xml:space="preserve"> van de overeengekomen prijs bedraagt</w:t>
      </w:r>
      <w:r>
        <w:t>.</w:t>
      </w:r>
    </w:p>
  </w:footnote>
  <w:footnote w:id="13">
    <w:p w14:paraId="679FB064" w14:textId="77777777" w:rsidR="00AB651D" w:rsidRDefault="00AB651D">
      <w:pPr>
        <w:pStyle w:val="Voetnoottekst"/>
      </w:pPr>
      <w:r>
        <w:rPr>
          <w:rStyle w:val="Voetnootmarkering"/>
        </w:rPr>
        <w:footnoteRef/>
      </w:r>
      <w:r>
        <w:t xml:space="preserve"> Artikel 1.2 en 1.3 zijn met name van toepassing als de Prestatie een geldschuld is.</w:t>
      </w:r>
    </w:p>
  </w:footnote>
  <w:footnote w:id="14">
    <w:p w14:paraId="743EC7BD" w14:textId="77777777" w:rsidR="006B1246" w:rsidRDefault="006B1246">
      <w:pPr>
        <w:pStyle w:val="Voetnoottekst"/>
      </w:pPr>
      <w:r>
        <w:rPr>
          <w:rStyle w:val="Voetnootmarkering"/>
        </w:rPr>
        <w:footnoteRef/>
      </w:r>
      <w:r>
        <w:t xml:space="preserve"> Of een ander percentage, samen te bepalen.</w:t>
      </w:r>
    </w:p>
  </w:footnote>
  <w:footnote w:id="15">
    <w:p w14:paraId="27818E94" w14:textId="77777777" w:rsidR="00AB651D" w:rsidRDefault="00AB651D">
      <w:pPr>
        <w:pStyle w:val="Voetnoottekst"/>
      </w:pPr>
      <w:r>
        <w:rPr>
          <w:rStyle w:val="Voetnootmarkering"/>
        </w:rPr>
        <w:footnoteRef/>
      </w:r>
      <w:r>
        <w:t xml:space="preserve"> Let op dat je hierbij goed NAAM 1 en NAAM 2 vermeldt, dus als er sprake is van een rechtspersoon, altijd eerst die vermelden en dan pas de naam van degene die in persoon 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615D" w14:textId="77777777" w:rsidR="00363A5D" w:rsidRDefault="00363A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60C" w14:textId="1E2EE798" w:rsidR="00363A5D" w:rsidRDefault="00363A5D">
    <w:pPr>
      <w:pStyle w:val="Koptekst"/>
    </w:pPr>
    <w:r>
      <w:t xml:space="preserve">Model gratis verstrekt door </w:t>
    </w:r>
    <w:hyperlink r:id="rId1" w:history="1">
      <w:r w:rsidRPr="00363A5D">
        <w:rPr>
          <w:rStyle w:val="Hyperlink"/>
        </w:rPr>
        <w:t>ALEX advocaten BV</w:t>
      </w:r>
    </w:hyperlink>
    <w:r>
      <w:tab/>
    </w:r>
  </w:p>
  <w:p w14:paraId="245AA7ED" w14:textId="252A31B4" w:rsidR="00363A5D" w:rsidRDefault="00363A5D">
    <w:pPr>
      <w:pStyle w:val="Koptekst"/>
    </w:pPr>
    <w:r>
      <w:t>Hulp nodig of maatwerk? Bel Caren Schipperus +31613311453 of Linda Jacobs +31682745432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FAD4" w14:textId="77777777" w:rsidR="00363A5D" w:rsidRDefault="00363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4A3"/>
    <w:multiLevelType w:val="multilevel"/>
    <w:tmpl w:val="7FB85AE8"/>
    <w:lvl w:ilvl="0">
      <w:start w:val="1"/>
      <w:numFmt w:val="lowerLetter"/>
      <w:pStyle w:val="Opsomming-LettersJBS"/>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 w15:restartNumberingAfterBreak="0">
    <w:nsid w:val="0C83424E"/>
    <w:multiLevelType w:val="multilevel"/>
    <w:tmpl w:val="956E44DC"/>
    <w:lvl w:ilvl="0">
      <w:start w:val="1"/>
      <w:numFmt w:val="decimal"/>
      <w:pStyle w:val="Kop1"/>
      <w:lvlText w:val="%1"/>
      <w:lvlJc w:val="left"/>
      <w:pPr>
        <w:ind w:left="432" w:hanging="432"/>
      </w:pPr>
      <w:rPr>
        <w:rFonts w:hint="default"/>
      </w:rPr>
    </w:lvl>
    <w:lvl w:ilvl="1">
      <w:start w:val="1"/>
      <w:numFmt w:val="decimal"/>
      <w:pStyle w:val="Kop2"/>
      <w:lvlText w:val="%1.%2"/>
      <w:lvlJc w:val="left"/>
      <w:pPr>
        <w:ind w:left="482" w:hanging="482"/>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EE51B6"/>
    <w:multiLevelType w:val="hybridMultilevel"/>
    <w:tmpl w:val="DA822B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D93CD5"/>
    <w:multiLevelType w:val="hybridMultilevel"/>
    <w:tmpl w:val="F89AE170"/>
    <w:lvl w:ilvl="0" w:tplc="69647CF8">
      <w:start w:val="1"/>
      <w:numFmt w:val="decimal"/>
      <w:pStyle w:val="OVKtitelkop"/>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164C68"/>
    <w:multiLevelType w:val="multilevel"/>
    <w:tmpl w:val="B8729AF4"/>
    <w:lvl w:ilvl="0">
      <w:start w:val="1"/>
      <w:numFmt w:val="decimal"/>
      <w:pStyle w:val="Opsomming-CijfersVetJBS"/>
      <w:lvlText w:val="%1"/>
      <w:lvlJc w:val="left"/>
      <w:pPr>
        <w:ind w:left="709" w:hanging="709"/>
      </w:pPr>
      <w:rPr>
        <w:rFonts w:ascii="Corbel" w:hAnsi="Corbel" w:hint="default"/>
        <w:b/>
        <w:i w:val="0"/>
        <w:sz w:val="22"/>
      </w:rPr>
    </w:lvl>
    <w:lvl w:ilvl="1">
      <w:start w:val="1"/>
      <w:numFmt w:val="decimal"/>
      <w:lvlText w:val="%1.%2"/>
      <w:lvlJc w:val="left"/>
      <w:pPr>
        <w:ind w:left="709" w:hanging="709"/>
      </w:pPr>
      <w:rPr>
        <w:rFonts w:ascii="Corbel" w:hAnsi="Corbel" w:hint="default"/>
        <w:b w:val="0"/>
        <w:i w:val="0"/>
        <w:sz w:val="22"/>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166E3844"/>
    <w:multiLevelType w:val="hybridMultilevel"/>
    <w:tmpl w:val="0588805C"/>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C7623D"/>
    <w:multiLevelType w:val="hybridMultilevel"/>
    <w:tmpl w:val="7E8C4EA6"/>
    <w:lvl w:ilvl="0" w:tplc="39722902">
      <w:start w:val="1"/>
      <w:numFmt w:val="decimal"/>
      <w:pStyle w:val="OpsommingInspringx2-CijfersJBS"/>
      <w:lvlText w:val="%1."/>
      <w:lvlJc w:val="left"/>
      <w:pPr>
        <w:ind w:left="1429" w:hanging="360"/>
      </w:pPr>
      <w:rPr>
        <w:rFonts w:ascii="Corbel" w:hAnsi="Corbel" w:hint="default"/>
        <w:b w:val="0"/>
        <w:i w:val="0"/>
        <w:caps w:val="0"/>
        <w:strike w:val="0"/>
        <w:dstrike w:val="0"/>
        <w:vanish w:val="0"/>
        <w:sz w:val="22"/>
        <w:u w:val="none"/>
        <w:vertAlign w:val="baseline"/>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9F62AC0"/>
    <w:multiLevelType w:val="multilevel"/>
    <w:tmpl w:val="D45A1B92"/>
    <w:lvl w:ilvl="0">
      <w:start w:val="1"/>
      <w:numFmt w:val="upperRoman"/>
      <w:pStyle w:val="Opsomming-RomeinseCijfersJBS"/>
      <w:lvlText w:val="%1."/>
      <w:lvlJc w:val="left"/>
      <w:pPr>
        <w:ind w:left="709" w:hanging="709"/>
      </w:pPr>
      <w:rPr>
        <w:rFonts w:ascii="Corbel" w:hAnsi="Corbel" w:hint="default"/>
        <w:b w:val="0"/>
        <w:i w:val="0"/>
        <w:sz w:val="22"/>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8" w15:restartNumberingAfterBreak="0">
    <w:nsid w:val="39DA2751"/>
    <w:multiLevelType w:val="multilevel"/>
    <w:tmpl w:val="39D61D40"/>
    <w:lvl w:ilvl="0">
      <w:start w:val="1"/>
      <w:numFmt w:val="decimal"/>
      <w:lvlText w:val="%1."/>
      <w:lvlJc w:val="left"/>
      <w:pPr>
        <w:ind w:left="709" w:hanging="709"/>
      </w:pPr>
      <w:rPr>
        <w:rFonts w:ascii="Corbel" w:hAnsi="Corbel" w:hint="default"/>
        <w:b w:val="0"/>
        <w:i w:val="0"/>
        <w:sz w:val="22"/>
        <w:u w:val="none"/>
      </w:rPr>
    </w:lvl>
    <w:lvl w:ilvl="1">
      <w:start w:val="1"/>
      <w:numFmt w:val="bullet"/>
      <w:pStyle w:val="OpsommingInspringx2-StreepBreedVetJBS"/>
      <w:lvlText w:val="–"/>
      <w:lvlJc w:val="left"/>
      <w:pPr>
        <w:ind w:left="1418" w:hanging="709"/>
      </w:pPr>
      <w:rPr>
        <w:rFonts w:ascii="Corbel" w:hAnsi="Corbel" w:hint="default"/>
        <w:b w:val="0"/>
        <w:i w:val="0"/>
        <w:sz w:val="22"/>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9" w15:restartNumberingAfterBreak="0">
    <w:nsid w:val="48D25D29"/>
    <w:multiLevelType w:val="hybridMultilevel"/>
    <w:tmpl w:val="FD6E0C0E"/>
    <w:lvl w:ilvl="0" w:tplc="CA3603B8">
      <w:start w:val="1"/>
      <w:numFmt w:val="bullet"/>
      <w:pStyle w:val="OpsommingInspring-StreepjesVetJBS"/>
      <w:lvlText w:val="-"/>
      <w:lvlJc w:val="left"/>
      <w:pPr>
        <w:ind w:left="720" w:hanging="360"/>
      </w:pPr>
      <w:rPr>
        <w:rFonts w:ascii="Corbel" w:hAnsi="Corbel"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BF64B4"/>
    <w:multiLevelType w:val="hybridMultilevel"/>
    <w:tmpl w:val="E34A1D10"/>
    <w:lvl w:ilvl="0" w:tplc="5AD071D0">
      <w:start w:val="1"/>
      <w:numFmt w:val="upperLetter"/>
      <w:pStyle w:val="OVKConsiderans"/>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86F5A7E"/>
    <w:multiLevelType w:val="multilevel"/>
    <w:tmpl w:val="AC165FA6"/>
    <w:lvl w:ilvl="0">
      <w:start w:val="1"/>
      <w:numFmt w:val="decimal"/>
      <w:pStyle w:val="Artikelkop"/>
      <w:lvlText w:val="Artikel %1"/>
      <w:lvlJc w:val="left"/>
      <w:pPr>
        <w:ind w:left="709" w:hanging="709"/>
      </w:pPr>
      <w:rPr>
        <w:rFonts w:ascii="Corbel" w:hAnsi="Corbel" w:hint="default"/>
        <w:b/>
        <w:i w:val="0"/>
        <w:sz w:val="22"/>
      </w:rPr>
    </w:lvl>
    <w:lvl w:ilvl="1">
      <w:start w:val="1"/>
      <w:numFmt w:val="decimal"/>
      <w:pStyle w:val="Artikelkopsub"/>
      <w:lvlText w:val="%1.%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12" w15:restartNumberingAfterBreak="0">
    <w:nsid w:val="5B1E4FDE"/>
    <w:multiLevelType w:val="hybridMultilevel"/>
    <w:tmpl w:val="8F04074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B277332"/>
    <w:multiLevelType w:val="hybridMultilevel"/>
    <w:tmpl w:val="2C681ADC"/>
    <w:lvl w:ilvl="0" w:tplc="37D8BA26">
      <w:start w:val="1"/>
      <w:numFmt w:val="upperLetter"/>
      <w:pStyle w:val="Opsomming-HoofdLettersVetJBS"/>
      <w:lvlText w:val="%1."/>
      <w:lvlJc w:val="left"/>
      <w:pPr>
        <w:ind w:left="720" w:hanging="360"/>
      </w:pPr>
      <w:rPr>
        <w:rFonts w:ascii="Corbel" w:hAnsi="Corbel"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FB68D5"/>
    <w:multiLevelType w:val="multilevel"/>
    <w:tmpl w:val="35ECFD98"/>
    <w:lvl w:ilvl="0">
      <w:start w:val="1"/>
      <w:numFmt w:val="decimal"/>
      <w:pStyle w:val="Opsomming-CijfersJBS"/>
      <w:lvlText w:val="%1."/>
      <w:lvlJc w:val="left"/>
      <w:pPr>
        <w:ind w:left="709" w:hanging="709"/>
      </w:pPr>
      <w:rPr>
        <w:rFonts w:hint="default"/>
        <w:b w:val="0"/>
        <w:i w:val="0"/>
        <w:sz w:val="22"/>
        <w:u w:val="none"/>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5" w15:restartNumberingAfterBreak="0">
    <w:nsid w:val="7B4846DC"/>
    <w:multiLevelType w:val="hybridMultilevel"/>
    <w:tmpl w:val="3DB82E56"/>
    <w:lvl w:ilvl="0" w:tplc="99E68E42">
      <w:start w:val="1"/>
      <w:numFmt w:val="decimal"/>
      <w:pStyle w:val="OVKsubleden"/>
      <w:lvlText w:va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1"/>
  </w:num>
  <w:num w:numId="3">
    <w:abstractNumId w:val="1"/>
  </w:num>
  <w:num w:numId="4">
    <w:abstractNumId w:val="1"/>
  </w:num>
  <w:num w:numId="5">
    <w:abstractNumId w:val="1"/>
  </w:num>
  <w:num w:numId="6">
    <w:abstractNumId w:val="14"/>
  </w:num>
  <w:num w:numId="7">
    <w:abstractNumId w:val="4"/>
  </w:num>
  <w:num w:numId="8">
    <w:abstractNumId w:val="13"/>
  </w:num>
  <w:num w:numId="9">
    <w:abstractNumId w:val="0"/>
  </w:num>
  <w:num w:numId="10">
    <w:abstractNumId w:val="7"/>
  </w:num>
  <w:num w:numId="11">
    <w:abstractNumId w:val="9"/>
  </w:num>
  <w:num w:numId="12">
    <w:abstractNumId w:val="6"/>
  </w:num>
  <w:num w:numId="13">
    <w:abstractNumId w:val="8"/>
  </w:num>
  <w:num w:numId="14">
    <w:abstractNumId w:val="11"/>
  </w:num>
  <w:num w:numId="15">
    <w:abstractNumId w:val="10"/>
  </w:num>
  <w:num w:numId="16">
    <w:abstractNumId w:val="15"/>
  </w:num>
  <w:num w:numId="17">
    <w:abstractNumId w:val="3"/>
  </w:num>
  <w:num w:numId="18">
    <w:abstractNumId w:val="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FC"/>
    <w:rsid w:val="002056CB"/>
    <w:rsid w:val="00217181"/>
    <w:rsid w:val="002A09FC"/>
    <w:rsid w:val="002B06B1"/>
    <w:rsid w:val="00363A5D"/>
    <w:rsid w:val="00426DAA"/>
    <w:rsid w:val="00647883"/>
    <w:rsid w:val="006B1246"/>
    <w:rsid w:val="006D7A19"/>
    <w:rsid w:val="00791D98"/>
    <w:rsid w:val="007C6623"/>
    <w:rsid w:val="00995327"/>
    <w:rsid w:val="00AB651D"/>
    <w:rsid w:val="00B0745E"/>
    <w:rsid w:val="00BB0261"/>
    <w:rsid w:val="00D829CF"/>
    <w:rsid w:val="00E34329"/>
    <w:rsid w:val="00E60F13"/>
    <w:rsid w:val="00FB5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972"/>
  <w15:chartTrackingRefBased/>
  <w15:docId w15:val="{77FAAFD0-3890-4C53-A64E-44BACD87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7181"/>
    <w:pPr>
      <w:spacing w:after="0" w:line="300" w:lineRule="exact"/>
    </w:pPr>
    <w:rPr>
      <w:rFonts w:ascii="Corbel" w:hAnsi="Corbel" w:cs="Times New Roman"/>
      <w:lang w:eastAsia="nl-NL"/>
    </w:rPr>
  </w:style>
  <w:style w:type="paragraph" w:styleId="Kop1">
    <w:name w:val="heading 1"/>
    <w:basedOn w:val="Standaard"/>
    <w:next w:val="Standaard"/>
    <w:link w:val="Kop1Char"/>
    <w:uiPriority w:val="9"/>
    <w:qFormat/>
    <w:rsid w:val="00217181"/>
    <w:pPr>
      <w:keepNext/>
      <w:keepLines/>
      <w:numPr>
        <w:numId w:val="5"/>
      </w:numPr>
      <w:spacing w:before="240" w:after="120"/>
      <w:outlineLvl w:val="0"/>
    </w:pPr>
    <w:rPr>
      <w:rFonts w:eastAsiaTheme="majorEastAsia"/>
      <w:b/>
      <w:color w:val="055894"/>
      <w:sz w:val="24"/>
      <w:szCs w:val="28"/>
    </w:rPr>
  </w:style>
  <w:style w:type="paragraph" w:styleId="Kop2">
    <w:name w:val="heading 2"/>
    <w:basedOn w:val="Standaard"/>
    <w:next w:val="Standaard"/>
    <w:link w:val="Kop2Char"/>
    <w:uiPriority w:val="9"/>
    <w:unhideWhenUsed/>
    <w:qFormat/>
    <w:rsid w:val="00217181"/>
    <w:pPr>
      <w:keepNext/>
      <w:keepLines/>
      <w:numPr>
        <w:ilvl w:val="1"/>
        <w:numId w:val="5"/>
      </w:numPr>
      <w:spacing w:before="240"/>
      <w:outlineLvl w:val="1"/>
    </w:pPr>
    <w:rPr>
      <w:rFonts w:eastAsiaTheme="majorEastAsia"/>
      <w:b/>
      <w:color w:val="055894"/>
    </w:rPr>
  </w:style>
  <w:style w:type="paragraph" w:styleId="Kop3">
    <w:name w:val="heading 3"/>
    <w:basedOn w:val="Standaard"/>
    <w:next w:val="Standaard"/>
    <w:link w:val="Kop3Char"/>
    <w:uiPriority w:val="9"/>
    <w:unhideWhenUsed/>
    <w:qFormat/>
    <w:rsid w:val="00217181"/>
    <w:pPr>
      <w:keepNext/>
      <w:keepLines/>
      <w:numPr>
        <w:ilvl w:val="2"/>
        <w:numId w:val="5"/>
      </w:numPr>
      <w:spacing w:before="240"/>
      <w:outlineLvl w:val="2"/>
    </w:pPr>
    <w:rPr>
      <w:rFonts w:eastAsiaTheme="majorEastAsia"/>
      <w:b/>
      <w:color w:val="055894"/>
    </w:rPr>
  </w:style>
  <w:style w:type="paragraph" w:styleId="Kop4">
    <w:name w:val="heading 4"/>
    <w:basedOn w:val="Standaard"/>
    <w:next w:val="Standaard"/>
    <w:link w:val="Kop4Char"/>
    <w:uiPriority w:val="9"/>
    <w:semiHidden/>
    <w:qFormat/>
    <w:rsid w:val="002171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Standaard"/>
    <w:next w:val="Standaard"/>
    <w:qFormat/>
    <w:rsid w:val="00217181"/>
    <w:pPr>
      <w:keepNext/>
      <w:numPr>
        <w:numId w:val="14"/>
      </w:numPr>
      <w:spacing w:before="360" w:after="240" w:line="240" w:lineRule="auto"/>
      <w:contextualSpacing/>
    </w:pPr>
    <w:rPr>
      <w:b/>
      <w:bCs/>
      <w:sz w:val="24"/>
      <w:szCs w:val="20"/>
    </w:rPr>
  </w:style>
  <w:style w:type="paragraph" w:customStyle="1" w:styleId="Artikelkopsub">
    <w:name w:val="Artikelkop.sub"/>
    <w:basedOn w:val="Standaard"/>
    <w:qFormat/>
    <w:rsid w:val="00217181"/>
    <w:pPr>
      <w:numPr>
        <w:ilvl w:val="1"/>
        <w:numId w:val="14"/>
      </w:numPr>
      <w:spacing w:after="240"/>
    </w:pPr>
    <w:rPr>
      <w:szCs w:val="20"/>
    </w:rPr>
  </w:style>
  <w:style w:type="paragraph" w:styleId="Ballontekst">
    <w:name w:val="Balloon Text"/>
    <w:basedOn w:val="Standaard"/>
    <w:link w:val="BallontekstChar"/>
    <w:uiPriority w:val="99"/>
    <w:semiHidden/>
    <w:unhideWhenUsed/>
    <w:rsid w:val="002171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181"/>
    <w:rPr>
      <w:rFonts w:ascii="Tahoma" w:eastAsia="Times New Roman" w:hAnsi="Tahoma" w:cs="Tahoma"/>
      <w:sz w:val="16"/>
      <w:szCs w:val="16"/>
      <w:lang w:eastAsia="nl-NL"/>
    </w:rPr>
  </w:style>
  <w:style w:type="paragraph" w:styleId="Lijstalinea">
    <w:name w:val="List Paragraph"/>
    <w:basedOn w:val="Standaard"/>
    <w:uiPriority w:val="34"/>
    <w:qFormat/>
    <w:rsid w:val="00217181"/>
    <w:pPr>
      <w:ind w:left="720"/>
      <w:contextualSpacing/>
    </w:pPr>
    <w:rPr>
      <w:rFonts w:eastAsiaTheme="minorHAnsi"/>
      <w:lang w:eastAsia="en-US"/>
    </w:rPr>
  </w:style>
  <w:style w:type="paragraph" w:customStyle="1" w:styleId="Considerans">
    <w:name w:val="Considerans"/>
    <w:basedOn w:val="Lijstalinea"/>
    <w:qFormat/>
    <w:rsid w:val="00217181"/>
    <w:pPr>
      <w:spacing w:before="240" w:after="240" w:line="240" w:lineRule="auto"/>
      <w:ind w:left="0"/>
    </w:pPr>
  </w:style>
  <w:style w:type="character" w:customStyle="1" w:styleId="Kop1Char">
    <w:name w:val="Kop 1 Char"/>
    <w:basedOn w:val="Standaardalinea-lettertype"/>
    <w:link w:val="Kop1"/>
    <w:uiPriority w:val="9"/>
    <w:rsid w:val="00217181"/>
    <w:rPr>
      <w:rFonts w:ascii="Corbel" w:eastAsiaTheme="majorEastAsia" w:hAnsi="Corbel" w:cs="Times New Roman"/>
      <w:b/>
      <w:color w:val="055894"/>
      <w:sz w:val="24"/>
      <w:szCs w:val="28"/>
      <w:lang w:eastAsia="nl-NL"/>
    </w:rPr>
  </w:style>
  <w:style w:type="character" w:customStyle="1" w:styleId="Kop2Char">
    <w:name w:val="Kop 2 Char"/>
    <w:basedOn w:val="Standaardalinea-lettertype"/>
    <w:link w:val="Kop2"/>
    <w:uiPriority w:val="9"/>
    <w:rsid w:val="00217181"/>
    <w:rPr>
      <w:rFonts w:ascii="Corbel" w:eastAsiaTheme="majorEastAsia" w:hAnsi="Corbel" w:cs="Times New Roman"/>
      <w:b/>
      <w:color w:val="055894"/>
      <w:lang w:eastAsia="nl-NL"/>
    </w:rPr>
  </w:style>
  <w:style w:type="character" w:customStyle="1" w:styleId="Kop3Char">
    <w:name w:val="Kop 3 Char"/>
    <w:basedOn w:val="Standaardalinea-lettertype"/>
    <w:link w:val="Kop3"/>
    <w:uiPriority w:val="9"/>
    <w:rsid w:val="00217181"/>
    <w:rPr>
      <w:rFonts w:ascii="Corbel" w:eastAsiaTheme="majorEastAsia" w:hAnsi="Corbel" w:cs="Times New Roman"/>
      <w:b/>
      <w:color w:val="055894"/>
      <w:lang w:eastAsia="nl-NL"/>
    </w:rPr>
  </w:style>
  <w:style w:type="character" w:customStyle="1" w:styleId="Kop4Char">
    <w:name w:val="Kop 4 Char"/>
    <w:basedOn w:val="Standaardalinea-lettertype"/>
    <w:link w:val="Kop4"/>
    <w:uiPriority w:val="9"/>
    <w:semiHidden/>
    <w:rsid w:val="00217181"/>
    <w:rPr>
      <w:rFonts w:asciiTheme="majorHAnsi" w:eastAsiaTheme="majorEastAsia" w:hAnsiTheme="majorHAnsi" w:cstheme="majorBidi"/>
      <w:i/>
      <w:iCs/>
      <w:color w:val="2F5496" w:themeColor="accent1" w:themeShade="BF"/>
      <w:lang w:eastAsia="nl-NL"/>
    </w:rPr>
  </w:style>
  <w:style w:type="paragraph" w:customStyle="1" w:styleId="Koponderstreept">
    <w:name w:val="Kop onderstreept"/>
    <w:basedOn w:val="Standaard"/>
    <w:next w:val="Standaard"/>
    <w:qFormat/>
    <w:rsid w:val="00217181"/>
    <w:rPr>
      <w:b/>
      <w:caps/>
      <w:u w:val="single"/>
    </w:rPr>
  </w:style>
  <w:style w:type="paragraph" w:customStyle="1" w:styleId="KopOVK">
    <w:name w:val="Kop OVK"/>
    <w:basedOn w:val="Standaard"/>
    <w:next w:val="Standaard"/>
    <w:qFormat/>
    <w:rsid w:val="00217181"/>
    <w:pPr>
      <w:spacing w:line="360" w:lineRule="auto"/>
      <w:jc w:val="center"/>
    </w:pPr>
    <w:rPr>
      <w:rFonts w:eastAsiaTheme="minorHAnsi"/>
      <w:b/>
      <w:sz w:val="40"/>
      <w:szCs w:val="40"/>
      <w:lang w:eastAsia="en-US"/>
    </w:rPr>
  </w:style>
  <w:style w:type="paragraph" w:styleId="Koptekst">
    <w:name w:val="header"/>
    <w:basedOn w:val="Standaard"/>
    <w:link w:val="KoptekstChar"/>
    <w:uiPriority w:val="99"/>
    <w:unhideWhenUsed/>
    <w:rsid w:val="002171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7181"/>
    <w:rPr>
      <w:rFonts w:ascii="Corbel" w:eastAsia="Times New Roman" w:hAnsi="Corbel" w:cs="Times New Roman"/>
      <w:lang w:eastAsia="nl-NL"/>
    </w:rPr>
  </w:style>
  <w:style w:type="paragraph" w:customStyle="1" w:styleId="Normaal-VetJBS">
    <w:name w:val="Normaal - Vet JBS"/>
    <w:basedOn w:val="Standaard"/>
    <w:qFormat/>
    <w:rsid w:val="00217181"/>
    <w:rPr>
      <w:b/>
    </w:rPr>
  </w:style>
  <w:style w:type="paragraph" w:customStyle="1" w:styleId="Opsomming-CijfersJBS">
    <w:name w:val="Opsomming - Cijfers JBS"/>
    <w:basedOn w:val="Standaard"/>
    <w:next w:val="Standaard"/>
    <w:qFormat/>
    <w:rsid w:val="00217181"/>
    <w:pPr>
      <w:numPr>
        <w:numId w:val="6"/>
      </w:numPr>
    </w:pPr>
    <w:rPr>
      <w:rFonts w:eastAsiaTheme="minorHAnsi"/>
      <w:lang w:eastAsia="en-US"/>
    </w:rPr>
  </w:style>
  <w:style w:type="paragraph" w:customStyle="1" w:styleId="Opsomming-CijfersVetJBS">
    <w:name w:val="Opsomming - CijfersVet JBS"/>
    <w:basedOn w:val="Standaard"/>
    <w:qFormat/>
    <w:rsid w:val="00217181"/>
    <w:pPr>
      <w:numPr>
        <w:numId w:val="7"/>
      </w:numPr>
    </w:pPr>
    <w:rPr>
      <w:b/>
    </w:rPr>
  </w:style>
  <w:style w:type="paragraph" w:customStyle="1" w:styleId="Opsomming-HoofdLettersVetJBS">
    <w:name w:val="Opsomming - HoofdLettersVet JBS"/>
    <w:basedOn w:val="Standaard"/>
    <w:qFormat/>
    <w:rsid w:val="00217181"/>
    <w:pPr>
      <w:numPr>
        <w:numId w:val="8"/>
      </w:numPr>
      <w:spacing w:before="240" w:after="240"/>
    </w:pPr>
    <w:rPr>
      <w:rFonts w:eastAsiaTheme="minorHAnsi"/>
      <w:b/>
      <w:lang w:eastAsia="en-US"/>
    </w:rPr>
  </w:style>
  <w:style w:type="paragraph" w:customStyle="1" w:styleId="Opsomming-LettersJBS">
    <w:name w:val="Opsomming - Letters JBS"/>
    <w:basedOn w:val="Standaard"/>
    <w:next w:val="Standaard"/>
    <w:qFormat/>
    <w:rsid w:val="00217181"/>
    <w:pPr>
      <w:numPr>
        <w:numId w:val="9"/>
      </w:numPr>
    </w:pPr>
    <w:rPr>
      <w:rFonts w:eastAsiaTheme="minorHAnsi"/>
      <w:lang w:eastAsia="en-US"/>
    </w:rPr>
  </w:style>
  <w:style w:type="paragraph" w:customStyle="1" w:styleId="Opsomming-ROMEINSECIJFERSJBS0">
    <w:name w:val="Opsomming - ROMEINSE CIJFERS JBS"/>
    <w:basedOn w:val="Standaard"/>
    <w:qFormat/>
    <w:rsid w:val="00217181"/>
    <w:pPr>
      <w:keepNext/>
      <w:spacing w:before="240" w:after="360"/>
    </w:pPr>
    <w:rPr>
      <w:rFonts w:eastAsiaTheme="minorHAnsi"/>
      <w:b/>
      <w:caps/>
      <w:lang w:eastAsia="en-US"/>
    </w:rPr>
  </w:style>
  <w:style w:type="paragraph" w:customStyle="1" w:styleId="Opsomming-RomeinseCijfersJBS">
    <w:name w:val="Opsomming - Romeinse Cijfers JBS"/>
    <w:basedOn w:val="Standaard"/>
    <w:next w:val="Standaard"/>
    <w:qFormat/>
    <w:rsid w:val="00217181"/>
    <w:pPr>
      <w:keepNext/>
      <w:numPr>
        <w:numId w:val="10"/>
      </w:numPr>
      <w:spacing w:after="240"/>
      <w:contextualSpacing/>
    </w:pPr>
    <w:rPr>
      <w:rFonts w:eastAsiaTheme="minorHAnsi"/>
    </w:rPr>
  </w:style>
  <w:style w:type="paragraph" w:customStyle="1" w:styleId="OpsommingInspring-StreepjesVetJBS">
    <w:name w:val="Opsomming Inspring - StreepjesVet JBS"/>
    <w:basedOn w:val="Standaard"/>
    <w:qFormat/>
    <w:rsid w:val="00217181"/>
    <w:pPr>
      <w:keepNext/>
      <w:numPr>
        <w:numId w:val="11"/>
      </w:numPr>
      <w:spacing w:after="240"/>
      <w:contextualSpacing/>
    </w:pPr>
    <w:rPr>
      <w:b/>
    </w:rPr>
  </w:style>
  <w:style w:type="paragraph" w:customStyle="1" w:styleId="OpsommingInspringx2-CijfersJBS">
    <w:name w:val="Opsomming Inspringx2 - Cijfers JBS"/>
    <w:basedOn w:val="Standaard"/>
    <w:qFormat/>
    <w:rsid w:val="00217181"/>
    <w:pPr>
      <w:keepNext/>
      <w:numPr>
        <w:numId w:val="12"/>
      </w:numPr>
      <w:spacing w:before="120" w:after="240"/>
    </w:pPr>
    <w:rPr>
      <w:rFonts w:eastAsiaTheme="minorHAnsi"/>
      <w:lang w:eastAsia="en-US"/>
    </w:rPr>
  </w:style>
  <w:style w:type="paragraph" w:customStyle="1" w:styleId="OpsommingInspringx2-StreepBreedVetJBS">
    <w:name w:val="Opsomming Inspringx2 - StreepBreedVet JBS"/>
    <w:basedOn w:val="Standaard"/>
    <w:qFormat/>
    <w:rsid w:val="00217181"/>
    <w:pPr>
      <w:numPr>
        <w:ilvl w:val="1"/>
        <w:numId w:val="13"/>
      </w:numPr>
      <w:spacing w:after="240"/>
      <w:contextualSpacing/>
    </w:pPr>
    <w:rPr>
      <w:b/>
    </w:rPr>
  </w:style>
  <w:style w:type="paragraph" w:customStyle="1" w:styleId="OVKartikelleden">
    <w:name w:val="OVK artikelleden"/>
    <w:basedOn w:val="Artikelkopsub"/>
    <w:qFormat/>
    <w:rsid w:val="00217181"/>
    <w:pPr>
      <w:spacing w:before="120" w:after="120" w:line="240" w:lineRule="auto"/>
    </w:pPr>
  </w:style>
  <w:style w:type="paragraph" w:customStyle="1" w:styleId="OVKConsiderans">
    <w:name w:val="OVK Considerans"/>
    <w:basedOn w:val="Standaard"/>
    <w:qFormat/>
    <w:rsid w:val="00217181"/>
    <w:pPr>
      <w:numPr>
        <w:numId w:val="15"/>
      </w:numPr>
      <w:spacing w:before="240" w:after="240" w:line="240" w:lineRule="auto"/>
    </w:pPr>
    <w:rPr>
      <w:rFonts w:eastAsiaTheme="minorHAnsi"/>
      <w:lang w:eastAsia="en-US"/>
    </w:rPr>
  </w:style>
  <w:style w:type="paragraph" w:customStyle="1" w:styleId="OVKKOP">
    <w:name w:val="OVK KOP"/>
    <w:basedOn w:val="Standaard"/>
    <w:next w:val="Standaard"/>
    <w:qFormat/>
    <w:rsid w:val="00217181"/>
    <w:pPr>
      <w:spacing w:line="360" w:lineRule="auto"/>
      <w:jc w:val="center"/>
    </w:pPr>
    <w:rPr>
      <w:rFonts w:eastAsiaTheme="minorHAnsi"/>
      <w:b/>
      <w:sz w:val="40"/>
      <w:szCs w:val="40"/>
      <w:lang w:eastAsia="en-US"/>
    </w:rPr>
  </w:style>
  <w:style w:type="paragraph" w:customStyle="1" w:styleId="Standaardinspring">
    <w:name w:val="Standaard inspring"/>
    <w:basedOn w:val="Standaard"/>
    <w:qFormat/>
    <w:rsid w:val="00217181"/>
    <w:pPr>
      <w:spacing w:line="240" w:lineRule="auto"/>
      <w:ind w:left="360"/>
    </w:pPr>
    <w:rPr>
      <w:rFonts w:eastAsiaTheme="minorHAnsi"/>
      <w:lang w:eastAsia="en-US"/>
    </w:rPr>
  </w:style>
  <w:style w:type="paragraph" w:customStyle="1" w:styleId="OVKkopjekleincap">
    <w:name w:val="OVK kopje kleincap"/>
    <w:basedOn w:val="Standaardinspring"/>
    <w:next w:val="Standaardinspring"/>
    <w:qFormat/>
    <w:rsid w:val="00217181"/>
    <w:pPr>
      <w:spacing w:before="180"/>
      <w:ind w:left="1077" w:hanging="357"/>
    </w:pPr>
    <w:rPr>
      <w:smallCaps/>
    </w:rPr>
  </w:style>
  <w:style w:type="paragraph" w:customStyle="1" w:styleId="OVKonderstreeptkopje">
    <w:name w:val="OVK onderstreept kopje"/>
    <w:basedOn w:val="Standaardinspring"/>
    <w:next w:val="Standaardinspring"/>
    <w:qFormat/>
    <w:rsid w:val="00217181"/>
    <w:pPr>
      <w:spacing w:before="120"/>
      <w:ind w:left="357" w:hanging="357"/>
    </w:pPr>
    <w:rPr>
      <w:smallCaps/>
    </w:rPr>
  </w:style>
  <w:style w:type="paragraph" w:customStyle="1" w:styleId="OVKsubleden">
    <w:name w:val="OVK subleden"/>
    <w:basedOn w:val="Standaard"/>
    <w:qFormat/>
    <w:rsid w:val="00217181"/>
    <w:pPr>
      <w:numPr>
        <w:numId w:val="16"/>
      </w:numPr>
      <w:spacing w:line="240" w:lineRule="auto"/>
    </w:pPr>
    <w:rPr>
      <w:rFonts w:eastAsiaTheme="minorHAnsi"/>
      <w:lang w:eastAsia="en-US"/>
    </w:rPr>
  </w:style>
  <w:style w:type="paragraph" w:customStyle="1" w:styleId="OVKtitelkop">
    <w:name w:val="OVK titelkop"/>
    <w:basedOn w:val="Standaard"/>
    <w:next w:val="Standaard"/>
    <w:qFormat/>
    <w:rsid w:val="00217181"/>
    <w:pPr>
      <w:numPr>
        <w:numId w:val="17"/>
      </w:numPr>
      <w:spacing w:before="120" w:after="120" w:line="240" w:lineRule="auto"/>
    </w:pPr>
    <w:rPr>
      <w:rFonts w:eastAsiaTheme="minorHAnsi"/>
      <w:b/>
      <w:smallCaps/>
      <w:sz w:val="24"/>
      <w:lang w:eastAsia="en-US"/>
    </w:rPr>
  </w:style>
  <w:style w:type="paragraph" w:customStyle="1" w:styleId="OVKtussenkop">
    <w:name w:val="OVK tussenkop"/>
    <w:basedOn w:val="Standaard"/>
    <w:next w:val="Standaard"/>
    <w:qFormat/>
    <w:rsid w:val="00217181"/>
    <w:pPr>
      <w:spacing w:before="240" w:after="240" w:line="240" w:lineRule="auto"/>
    </w:pPr>
    <w:rPr>
      <w:rFonts w:eastAsiaTheme="minorHAnsi"/>
      <w:b/>
      <w:sz w:val="28"/>
      <w:szCs w:val="28"/>
      <w:lang w:eastAsia="en-US"/>
    </w:rPr>
  </w:style>
  <w:style w:type="paragraph" w:styleId="Plattetekstinspringen">
    <w:name w:val="Body Text Indent"/>
    <w:basedOn w:val="Standaard"/>
    <w:link w:val="PlattetekstinspringenChar"/>
    <w:semiHidden/>
    <w:rsid w:val="00217181"/>
    <w:pPr>
      <w:tabs>
        <w:tab w:val="left" w:pos="1134"/>
        <w:tab w:val="left" w:pos="5387"/>
      </w:tabs>
      <w:overflowPunct w:val="0"/>
      <w:autoSpaceDE w:val="0"/>
      <w:autoSpaceDN w:val="0"/>
      <w:adjustRightInd w:val="0"/>
      <w:spacing w:line="240" w:lineRule="auto"/>
      <w:ind w:left="709"/>
      <w:textAlignment w:val="baseline"/>
    </w:pPr>
    <w:rPr>
      <w:rFonts w:ascii="Times New Roman" w:hAnsi="Times New Roman"/>
      <w:szCs w:val="20"/>
    </w:rPr>
  </w:style>
  <w:style w:type="character" w:customStyle="1" w:styleId="PlattetekstinspringenChar">
    <w:name w:val="Platte tekst inspringen Char"/>
    <w:basedOn w:val="Standaardalinea-lettertype"/>
    <w:link w:val="Plattetekstinspringen"/>
    <w:semiHidden/>
    <w:rsid w:val="00217181"/>
    <w:rPr>
      <w:rFonts w:ascii="Times New Roman" w:eastAsia="Times New Roman" w:hAnsi="Times New Roman" w:cs="Times New Roman"/>
      <w:szCs w:val="20"/>
      <w:lang w:eastAsia="nl-NL"/>
    </w:rPr>
  </w:style>
  <w:style w:type="paragraph" w:customStyle="1" w:styleId="TitelkopOVK">
    <w:name w:val="Titelkop OVK"/>
    <w:basedOn w:val="Standaard"/>
    <w:next w:val="Standaard"/>
    <w:qFormat/>
    <w:rsid w:val="00217181"/>
    <w:pPr>
      <w:spacing w:before="120" w:after="120" w:line="240" w:lineRule="auto"/>
    </w:pPr>
    <w:rPr>
      <w:rFonts w:eastAsiaTheme="minorHAnsi"/>
      <w:u w:val="single"/>
      <w:lang w:eastAsia="en-US"/>
    </w:rPr>
  </w:style>
  <w:style w:type="paragraph" w:customStyle="1" w:styleId="TussenkopOVK">
    <w:name w:val="Tussenkop OVK"/>
    <w:basedOn w:val="Standaard"/>
    <w:next w:val="Standaard"/>
    <w:qFormat/>
    <w:rsid w:val="00217181"/>
    <w:pPr>
      <w:spacing w:before="240" w:after="240" w:line="240" w:lineRule="auto"/>
    </w:pPr>
    <w:rPr>
      <w:rFonts w:eastAsiaTheme="minorHAnsi"/>
      <w:b/>
      <w:sz w:val="28"/>
      <w:szCs w:val="28"/>
      <w:lang w:eastAsia="en-US"/>
    </w:rPr>
  </w:style>
  <w:style w:type="paragraph" w:styleId="Voettekst">
    <w:name w:val="footer"/>
    <w:basedOn w:val="Standaard"/>
    <w:link w:val="VoettekstChar"/>
    <w:uiPriority w:val="99"/>
    <w:unhideWhenUsed/>
    <w:rsid w:val="002171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7181"/>
    <w:rPr>
      <w:rFonts w:ascii="Corbel" w:eastAsia="Times New Roman" w:hAnsi="Corbel" w:cs="Times New Roman"/>
      <w:lang w:eastAsia="nl-NL"/>
    </w:rPr>
  </w:style>
  <w:style w:type="paragraph" w:styleId="Voetnoottekst">
    <w:name w:val="footnote text"/>
    <w:basedOn w:val="Standaard"/>
    <w:link w:val="VoetnoottekstChar"/>
    <w:uiPriority w:val="99"/>
    <w:semiHidden/>
    <w:unhideWhenUsed/>
    <w:rsid w:val="002A09F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A09FC"/>
    <w:rPr>
      <w:rFonts w:ascii="Corbel" w:hAnsi="Corbel" w:cs="Times New Roman"/>
      <w:sz w:val="20"/>
      <w:szCs w:val="20"/>
      <w:lang w:eastAsia="nl-NL"/>
    </w:rPr>
  </w:style>
  <w:style w:type="character" w:styleId="Voetnootmarkering">
    <w:name w:val="footnote reference"/>
    <w:basedOn w:val="Standaardalinea-lettertype"/>
    <w:uiPriority w:val="99"/>
    <w:semiHidden/>
    <w:unhideWhenUsed/>
    <w:rsid w:val="002A09FC"/>
    <w:rPr>
      <w:vertAlign w:val="superscript"/>
    </w:rPr>
  </w:style>
  <w:style w:type="character" w:styleId="Verwijzingopmerking">
    <w:name w:val="annotation reference"/>
    <w:basedOn w:val="Standaardalinea-lettertype"/>
    <w:uiPriority w:val="99"/>
    <w:semiHidden/>
    <w:unhideWhenUsed/>
    <w:rsid w:val="002B06B1"/>
    <w:rPr>
      <w:sz w:val="16"/>
      <w:szCs w:val="16"/>
    </w:rPr>
  </w:style>
  <w:style w:type="paragraph" w:styleId="Tekstopmerking">
    <w:name w:val="annotation text"/>
    <w:basedOn w:val="Standaard"/>
    <w:link w:val="TekstopmerkingChar"/>
    <w:uiPriority w:val="99"/>
    <w:semiHidden/>
    <w:unhideWhenUsed/>
    <w:rsid w:val="002B06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06B1"/>
    <w:rPr>
      <w:rFonts w:ascii="Corbel" w:hAnsi="Corbe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06B1"/>
    <w:rPr>
      <w:b/>
      <w:bCs/>
    </w:rPr>
  </w:style>
  <w:style w:type="character" w:customStyle="1" w:styleId="OnderwerpvanopmerkingChar">
    <w:name w:val="Onderwerp van opmerking Char"/>
    <w:basedOn w:val="TekstopmerkingChar"/>
    <w:link w:val="Onderwerpvanopmerking"/>
    <w:uiPriority w:val="99"/>
    <w:semiHidden/>
    <w:rsid w:val="002B06B1"/>
    <w:rPr>
      <w:rFonts w:ascii="Corbel" w:hAnsi="Corbel" w:cs="Times New Roman"/>
      <w:b/>
      <w:bCs/>
      <w:sz w:val="20"/>
      <w:szCs w:val="20"/>
      <w:lang w:eastAsia="nl-NL"/>
    </w:rPr>
  </w:style>
  <w:style w:type="character" w:styleId="Hyperlink">
    <w:name w:val="Hyperlink"/>
    <w:basedOn w:val="Standaardalinea-lettertype"/>
    <w:uiPriority w:val="99"/>
    <w:unhideWhenUsed/>
    <w:rsid w:val="00363A5D"/>
    <w:rPr>
      <w:color w:val="0563C1" w:themeColor="hyperlink"/>
      <w:u w:val="single"/>
    </w:rPr>
  </w:style>
  <w:style w:type="character" w:styleId="Onopgelostemelding">
    <w:name w:val="Unresolved Mention"/>
    <w:basedOn w:val="Standaardalinea-lettertype"/>
    <w:uiPriority w:val="99"/>
    <w:semiHidden/>
    <w:unhideWhenUsed/>
    <w:rsid w:val="0036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alexadvo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223C-F8C6-4C05-BA67-7AF7E806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ALEX advocaten B.V.</Company>
  <LinksUpToDate>false</LinksUpToDate>
  <CharactersWithSpaces>4552</CharactersWithSpaces>
  <SharedDoc>false</SharedDoc>
  <HyperlinkBase>https://www.alexadvocaten.nl/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Modelovereenkomst tijdelijke afspraken</dc:subject>
  <dc:creator>Caren Schipperus</dc:creator>
  <cp:keywords/>
  <dc:description/>
  <cp:lastModifiedBy>Caren Schipperus</cp:lastModifiedBy>
  <cp:revision>8</cp:revision>
  <dcterms:created xsi:type="dcterms:W3CDTF">2020-03-18T16:13:00Z</dcterms:created>
  <dcterms:modified xsi:type="dcterms:W3CDTF">2020-03-18T18:47:00Z</dcterms:modified>
</cp:coreProperties>
</file>